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书名：车工常用切削数据</w:t>
      </w:r>
    </w:p>
    <w:p>
      <w:r>
        <w:t>作者：陈仁麟编著</w:t>
      </w:r>
    </w:p>
    <w:p>
      <w:r>
        <w:t>出版社：胜利油田东濮石油勘探会战指挥部钻前大队</w:t>
      </w:r>
    </w:p>
    <w:p>
      <w:r>
        <w:t>出版日期：1978.09</w:t>
      </w:r>
    </w:p>
    <w:p>
      <w:r>
        <w:t>总页数：238</w:t>
      </w:r>
    </w:p>
    <w:p>
      <w:r>
        <w:t>更多请访问教客网: www.jiaokey.com</w:t>
      </w:r>
    </w:p>
    <w:p>
      <w:r>
        <w:t>车工常用切削数据 评论地址：https://www.jiaokey.com/book/detail/10763912.html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