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书名：林氏家藏林则徐使粤两广奏稿</w:t>
      </w:r>
    </w:p>
    <w:p>
      <w:r>
        <w:t>作者：林则徐撰；方之光等点校</w:t>
      </w:r>
    </w:p>
    <w:p>
      <w:r>
        <w:t>出版社：南京:南京大学出版社,1988.08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林氏家藏林则徐使粤两广奏稿 评论地址：https://www.jiaokey.com/book/detail/10762707.html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