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书名：中国所有制改革成功之路</w:t>
      </w:r>
    </w:p>
    <w:p>
      <w:r>
        <w:t>作者：魏同悟，陈文英主编</w:t>
      </w:r>
    </w:p>
    <w:p>
      <w:r>
        <w:t>出版社：北京：警官教育出版社</w:t>
      </w:r>
    </w:p>
    <w:p>
      <w:r>
        <w:t>出版日期：1998.09</w:t>
      </w:r>
    </w:p>
    <w:p>
      <w:r>
        <w:t>总页数：775</w:t>
      </w:r>
    </w:p>
    <w:p>
      <w:r>
        <w:t>更多请访问教客网: www.jiaokey.com</w:t>
      </w:r>
    </w:p>
    <w:p>
      <w:r>
        <w:t>中国所有制改革成功之路 评论地址：https://www.jiaokey.com/book/detail/10762564.html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