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书名：热力透平机  特性与结构强度</w:t>
      </w:r>
    </w:p>
    <w:p>
      <w:r>
        <w:t>作者：（瑞士）特劳佩尔（Traupel，W.）著；郑松宇，郑u3000祺选译</w:t>
      </w:r>
    </w:p>
    <w:p>
      <w:r>
        <w:t>出版社：北京：机械工业出版社</w:t>
      </w:r>
    </w:p>
    <w:p>
      <w:r>
        <w:t>出版日期：1988.05</w:t>
      </w:r>
    </w:p>
    <w:p>
      <w:r>
        <w:t>总页数：666</w:t>
      </w:r>
    </w:p>
    <w:p>
      <w:r>
        <w:t>更多请访问教客网: www.jiaokey.com</w:t>
      </w:r>
    </w:p>
    <w:p>
      <w:r>
        <w:t>热力透平机  特性与结构强度 评论地址：https://www.jiaokey.com/book/detail/10759619.html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