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书名：瓦斯突出危险煤层井田的准备</w:t>
      </w:r>
    </w:p>
    <w:p>
      <w:r>
        <w:t>作者：（苏）切尔诺夫（О.И.Чернов），（苏）罗赞采夫（Е.С.Розанцев）著；宋世钊，于不凡译</w:t>
      </w:r>
    </w:p>
    <w:p>
      <w:r>
        <w:t>出版社：北京：煤炭工业出版社</w:t>
      </w:r>
    </w:p>
    <w:p>
      <w:r>
        <w:t>出版日期：1980.08</w:t>
      </w:r>
    </w:p>
    <w:p>
      <w:r>
        <w:t>总页数：328</w:t>
      </w:r>
    </w:p>
    <w:p>
      <w:r>
        <w:t>更多请访问教客网: www.jiaokey.com</w:t>
      </w:r>
    </w:p>
    <w:p>
      <w:r>
        <w:t>瓦斯突出危险煤层井田的准备 评论地址：https://www.jiaokey.com/book/detail/10759478.html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