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书名：油气田工程项目节能管理与设计</w:t>
      </w:r>
    </w:p>
    <w:p>
      <w:r>
        <w:t>作者：詹作龙，俞伯炎主编；中国石油天然气总公司技术监督局，基建工程局编</w:t>
      </w:r>
    </w:p>
    <w:p>
      <w:r>
        <w:t>出版社：北京：石油工业出版社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油气田工程项目节能管理与设计 评论地址：https://www.jiaokey.com/book/detail/10758416.html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