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书名：光学加工机床和设备</w:t>
      </w:r>
    </w:p>
    <w:p>
      <w:r>
        <w:t>作者：（苏）Р.А.米赫涅弗，（苏）С.К.史坦捷尔著；桂松范，于凤云译</w:t>
      </w:r>
    </w:p>
    <w:p>
      <w:r>
        <w:t>出版社：北京：机械工业出版社</w:t>
      </w:r>
    </w:p>
    <w:p>
      <w:r>
        <w:t>出版日期：1989.04</w:t>
      </w:r>
    </w:p>
    <w:p>
      <w:r>
        <w:t>总页数：427</w:t>
      </w:r>
    </w:p>
    <w:p>
      <w:r>
        <w:t>更多请访问教客网: www.jiaokey.com</w:t>
      </w:r>
    </w:p>
    <w:p>
      <w:r>
        <w:t>光学加工机床和设备 评论地址：https://www.jiaokey.com/book/detail/10758000.html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