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书名：专题情报资料  吸热型可控气氛热处理生产线及客、货车轴承热处理-调试总结</w:t>
      </w:r>
    </w:p>
    <w:p>
      <w:r>
        <w:t>作者：铁道部南口机车车辆机械工厂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专题情报资料  吸热型可控气氛热处理生产线及客、货车轴承热处理-调试总结 评论地址：https://www.jiaokey.com/book/detail/10757713.html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