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书名：一村一品运动  日本振兴地方经济的经验</w:t>
      </w:r>
    </w:p>
    <w:p>
      <w:r>
        <w:t>作者：（日）平松守彦著；上海国际问题研究所日本研究室译</w:t>
      </w:r>
    </w:p>
    <w:p>
      <w:r>
        <w:t>出版社：上海：上海翻译出版公司</w:t>
      </w:r>
    </w:p>
    <w:p>
      <w:r>
        <w:t>出版日期：1985.06</w:t>
      </w:r>
    </w:p>
    <w:p>
      <w:r>
        <w:t>总页数：151</w:t>
      </w:r>
    </w:p>
    <w:p>
      <w:r>
        <w:t>更多请访问教客网: www.jiaokey.com</w:t>
      </w:r>
    </w:p>
    <w:p>
      <w:r>
        <w:t>一村一品运动  日本振兴地方经济的经验 评论地址：https://www.jiaokey.com/book/detail/10756413.html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