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书名：玉树流光照后庭  皇族婚媾</w:t>
      </w:r>
    </w:p>
    <w:p>
      <w:r>
        <w:t>作者：周德钧，丁长清著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总页数：184</w:t>
      </w:r>
    </w:p>
    <w:p>
      <w:r>
        <w:t>更多请访问教客网: www.jiaokey.com</w:t>
      </w:r>
    </w:p>
    <w:p>
      <w:r>
        <w:t>玉树流光照后庭  皇族婚媾 评论地址：https://www.jiaokey.com/book/detail/10756372.html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