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书名：威胁生命的“文明病”  冠心病癌症脑血管病的预防与早期发现</w:t>
      </w:r>
    </w:p>
    <w:p>
      <w:r>
        <w:t>作者：隋邦森著</w:t>
      </w:r>
    </w:p>
    <w:p>
      <w:r>
        <w:t>出版社：北京：新华出版社</w:t>
      </w:r>
    </w:p>
    <w:p>
      <w:r>
        <w:t>出版日期：1988.01</w:t>
      </w:r>
    </w:p>
    <w:p>
      <w:r>
        <w:t>总页数：170</w:t>
      </w:r>
    </w:p>
    <w:p>
      <w:r>
        <w:t>更多请访问教客网: www.jiaokey.com</w:t>
      </w:r>
    </w:p>
    <w:p>
      <w:r>
        <w:t>威胁生命的“文明病”  冠心病癌症脑血管病的预防与早期发现 评论地址：https://www.jiaokey.com/book/detail/10756021.html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