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近代经济史——从十四世纪末至十九世纪下半叶</w:t>
      </w:r>
    </w:p>
    <w:p>
      <w:r>
        <w:rPr>
          <w:rFonts w:ascii="宋体" w:hAnsi="宋体" w:eastAsia="宋体"/>
          <w:sz w:val="24"/>
        </w:rPr>
        <w:t>（民主德国）汉斯·豪斯赫尔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近代经济史——从十四世纪末至十九世纪下半叶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（民主德国）汉斯·豪斯赫尔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本书出售、求购地址：https://www.jiaokey.com/book/detail/10755584.html</w:t>
      </w:r>
    </w:p>
    <w:p>
      <w:r>
        <w:t>更多相关图书推荐：https://www.jiaokey.com</w:t>
      </w:r>
    </w:p>
    <w:p>
      <w:r>
        <w:t>（民主德国）汉斯·豪斯赫尔 其他作品：https://www.jiaokey.com/tag/（民主德国）汉斯·豪斯赫尔.html</w:t>
      </w:r>
    </w:p>
    <w:p>
      <w:r>
        <w:t>商务印书馆 出版图书：https://www.jiaokey.com/tag/商务印书馆.html</w:t>
      </w:r>
    </w:p>
    <w:p>
      <w:r>
        <w:t>关键词搜索：https://www.jiaokey.com/tag/近代经济史——从十四世纪末至十九世纪下半叶.html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