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书名：风韵寰瀛  广州诗词报诗词选</w:t>
      </w:r>
    </w:p>
    <w:p>
      <w:r>
        <w:t>作者：赖春泉主编</w:t>
      </w:r>
    </w:p>
    <w:p>
      <w:r>
        <w:t>出版社：广州：花城出版社</w:t>
      </w:r>
    </w:p>
    <w:p>
      <w:r>
        <w:t>出版日期：1991.07</w:t>
      </w:r>
    </w:p>
    <w:p>
      <w:r>
        <w:t>总页数：474</w:t>
      </w:r>
    </w:p>
    <w:p>
      <w:r>
        <w:t>更多请访问教客网: www.jiaokey.com</w:t>
      </w:r>
    </w:p>
    <w:p>
      <w:r>
        <w:t>风韵寰瀛  广州诗词报诗词选 评论地址：https://www.jiaokey.com/book/detail/10754842.html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