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中华人民共和国刑法常识</w:t>
      </w:r>
    </w:p>
    <w:p>
      <w:r>
        <w:t>作者：伍柳村等编著</w:t>
      </w:r>
    </w:p>
    <w:p>
      <w:r>
        <w:t>出版社：成都：四川大学出版社</w:t>
      </w:r>
    </w:p>
    <w:p>
      <w:r>
        <w:t>出版日期：1987.04</w:t>
      </w:r>
    </w:p>
    <w:p>
      <w:r>
        <w:t>总页数：221</w:t>
      </w:r>
    </w:p>
    <w:p>
      <w:r>
        <w:t>更多请访问教客网: www.jiaokey.com</w:t>
      </w:r>
    </w:p>
    <w:p>
      <w:r>
        <w:t>罪与罚  中华人民共和国刑法常识 评论地址：https://www.jiaokey.com/book/detail/10752943.html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