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书名：银苑方略</w:t>
      </w:r>
    </w:p>
    <w:p>
      <w:r>
        <w:t>作者：中国工商银行山东省分行编</w:t>
      </w:r>
    </w:p>
    <w:p>
      <w:r>
        <w:t>出版社：济南：山东友谊出版社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银苑方略 评论地址：https://www.jiaokey.com/book/detail/10752912.html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