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书名：我国核电建设经济管理基本问题</w:t>
      </w:r>
    </w:p>
    <w:p>
      <w:r>
        <w:t>作者：罗安仁著</w:t>
      </w:r>
    </w:p>
    <w:p>
      <w:r>
        <w:t>出版社：北京：原子能出版社</w:t>
      </w:r>
    </w:p>
    <w:p>
      <w:r>
        <w:t>出版日期：1989.12</w:t>
      </w:r>
    </w:p>
    <w:p>
      <w:r>
        <w:t>总页数：241</w:t>
      </w:r>
    </w:p>
    <w:p>
      <w:r>
        <w:t>更多请访问教客网: www.jiaokey.com</w:t>
      </w:r>
    </w:p>
    <w:p>
      <w:r>
        <w:t>我国核电建设经济管理基本问题 评论地址：https://www.jiaokey.com/book/detail/10751051.html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