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努力繁荣社会主义的少年儿童文艺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努力繁荣社会主义的少年儿童文艺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本书出售、求购地址：https://www.jiaokey.com/book/detail/10748829.html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关键词搜索：https://www.jiaokey.com/tag/努力繁荣社会主义的少年儿童文艺.html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