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书名：人类使用的动力</w:t>
      </w:r>
    </w:p>
    <w:p>
      <w:r>
        <w:t>作者：（美）斯蒂芬森（Stephenson，G.E.）著；文世骐等译</w:t>
      </w:r>
    </w:p>
    <w:p>
      <w:r>
        <w:t>出版社：北京：机械工业出版社</w:t>
      </w:r>
    </w:p>
    <w:p>
      <w:r>
        <w:t>出版日期：1988.07</w:t>
      </w:r>
    </w:p>
    <w:p>
      <w:r>
        <w:t>总页数：262</w:t>
      </w:r>
    </w:p>
    <w:p>
      <w:r>
        <w:t>更多请访问教客网: www.jiaokey.com</w:t>
      </w:r>
    </w:p>
    <w:p>
      <w:r>
        <w:t>人类使用的动力 评论地址：https://www.jiaokey.com/book/detail/10748491.html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