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书名：整体护理指南</w:t>
      </w:r>
    </w:p>
    <w:p>
      <w:r>
        <w:t>作者：解玉焕，梁艳主编</w:t>
      </w:r>
    </w:p>
    <w:p>
      <w:r>
        <w:t>出版社：乌鲁木齐：新疆科技卫生出版社</w:t>
      </w:r>
    </w:p>
    <w:p>
      <w:r>
        <w:t>出版日期：1999.04</w:t>
      </w:r>
    </w:p>
    <w:p>
      <w:r>
        <w:t>总页数：344</w:t>
      </w:r>
    </w:p>
    <w:p>
      <w:r>
        <w:t>更多请访问教客网: www.jiaokey.com</w:t>
      </w:r>
    </w:p>
    <w:p>
      <w:r>
        <w:t>整体护理指南 评论地址：https://www.jiaokey.com/book/detail/10748320.html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