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书名：切削加工过程的自动化控制</w:t>
      </w:r>
    </w:p>
    <w:p>
      <w:r>
        <w:t>作者：（苏）麦德维杰夫（Д.Д.Медведев）著；吴天林译</w:t>
      </w:r>
    </w:p>
    <w:p>
      <w:r>
        <w:t>出版社：北京：国防工业出版社</w:t>
      </w:r>
    </w:p>
    <w:p>
      <w:r>
        <w:t>出版日期：1983.05</w:t>
      </w:r>
    </w:p>
    <w:p>
      <w:r>
        <w:t>总页数：181</w:t>
      </w:r>
    </w:p>
    <w:p>
      <w:r>
        <w:t>更多请访问教客网: www.jiaokey.com</w:t>
      </w:r>
    </w:p>
    <w:p>
      <w:r>
        <w:t>切削加工过程的自动化控制 评论地址：https://www.jiaokey.com/book/detail/10747493.html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