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书名：银行成本管理</w:t>
      </w:r>
    </w:p>
    <w:p>
      <w:r>
        <w:t>作者：赵华忠，魏长进主编；《当代银行应用技术研究》丛书编委会编</w:t>
      </w:r>
    </w:p>
    <w:p>
      <w:r>
        <w:t>出版社：杭州：浙江大学出版社</w:t>
      </w:r>
    </w:p>
    <w:p>
      <w:r>
        <w:t>出版日期：1992.12</w:t>
      </w:r>
    </w:p>
    <w:p>
      <w:r>
        <w:t>总页数：313</w:t>
      </w:r>
    </w:p>
    <w:p>
      <w:r>
        <w:t>更多请访问教客网: www.jiaokey.com</w:t>
      </w:r>
    </w:p>
    <w:p>
      <w:r>
        <w:t>银行成本管理 评论地址：https://www.jiaokey.com/book/detail/10745141.html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