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书名：深入开展批林批孔  继续搞发文艺革命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出版日期：1974.07</w:t>
      </w:r>
    </w:p>
    <w:p>
      <w:r>
        <w:t>总页数：106</w:t>
      </w:r>
    </w:p>
    <w:p>
      <w:r>
        <w:t>更多请访问教客网: www.jiaokey.com</w:t>
      </w:r>
    </w:p>
    <w:p>
      <w:r>
        <w:t>深入开展批林批孔  继续搞发文艺革命 评论地址：https://www.jiaokey.com/book/detail/10743388.html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