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书名：私营经济与浙江经济发展</w:t>
      </w:r>
    </w:p>
    <w:p>
      <w:r>
        <w:t>作者：浙江省工商行政管理局，浙江省工商行政管理学会组编</w:t>
      </w:r>
    </w:p>
    <w:p>
      <w:r>
        <w:t>出版社：北京：民族出版社</w:t>
      </w:r>
    </w:p>
    <w:p>
      <w:r>
        <w:t>出版日期：1999.04</w:t>
      </w:r>
    </w:p>
    <w:p>
      <w:r>
        <w:t>总页数：291</w:t>
      </w:r>
    </w:p>
    <w:p>
      <w:r>
        <w:t>更多请访问教客网: www.jiaokey.com</w:t>
      </w:r>
    </w:p>
    <w:p>
      <w:r>
        <w:t>私营经济与浙江经济发展 评论地址：https://www.jiaokey.com/book/detail/10741712.html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