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书名：商业银行新目标  全能化·国际化</w:t>
      </w:r>
    </w:p>
    <w:p>
      <w:r>
        <w:t>作者：栗文政，郭耀前著</w:t>
      </w:r>
    </w:p>
    <w:p>
      <w:r>
        <w:t>出版社：太原：山西经济出版社</w:t>
      </w:r>
    </w:p>
    <w:p>
      <w:r>
        <w:t>出版日期：1996.07</w:t>
      </w:r>
    </w:p>
    <w:p>
      <w:r>
        <w:t>总页数：329</w:t>
      </w:r>
    </w:p>
    <w:p>
      <w:r>
        <w:t>更多请访问教客网: www.jiaokey.com</w:t>
      </w:r>
    </w:p>
    <w:p>
      <w:r>
        <w:t>商业银行新目标  全能化·国际化 评论地址：https://www.jiaokey.com/book/detail/10740568.html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