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城市信用合作社内部管理制度规范指南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城市信用合作社内部管理制度规范指南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本书出售、求购地址：https://www.jiaokey.com/book/detail/10734716.html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关键词搜索：https://www.jiaokey.com/tag/城市信用合作社内部管理制度规范指南.html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