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书名：提高机械工业的经济效果</w:t>
      </w:r>
    </w:p>
    <w:p>
      <w:r>
        <w:t>作者：（苏）柯斯金（Костин，А.И.），（苏）波利亚科夫（Поляков，Д.И.）著；阎家奎，李延高译</w:t>
      </w:r>
    </w:p>
    <w:p>
      <w:r>
        <w:t>出版社：北京：机械工业出版社</w:t>
      </w:r>
    </w:p>
    <w:p>
      <w:r>
        <w:t>出版日期：1986.09</w:t>
      </w:r>
    </w:p>
    <w:p>
      <w:r>
        <w:t>总页数：279</w:t>
      </w:r>
    </w:p>
    <w:p>
      <w:r>
        <w:t>更多请访问教客网: www.jiaokey.com</w:t>
      </w:r>
    </w:p>
    <w:p>
      <w:r>
        <w:t>提高机械工业的经济效果 评论地址：https://www.jiaokey.com/book/detail/10733039.html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