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书名：十二把镰刀  秧歌剧  眉户</w:t>
      </w:r>
    </w:p>
    <w:p>
      <w:r>
        <w:t>作者：马健翎，李博配曲；黄育英整理</w:t>
      </w:r>
    </w:p>
    <w:p>
      <w:r>
        <w:t>出版社：北京：人民音乐出版社</w:t>
      </w:r>
    </w:p>
    <w:p>
      <w:r>
        <w:t>出版日期：1979.04</w:t>
      </w:r>
    </w:p>
    <w:p>
      <w:r>
        <w:t>总页数：50</w:t>
      </w:r>
    </w:p>
    <w:p>
      <w:r>
        <w:t>更多请访问教客网: www.jiaokey.com</w:t>
      </w:r>
    </w:p>
    <w:p>
      <w:r>
        <w:t>十二把镰刀  秧歌剧  眉户 评论地址：https://www.jiaokey.com/book/detail/10729401.html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