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书名：中国少数民族戏剧丛书  贵州省卷  上</w:t>
      </w:r>
    </w:p>
    <w:p>
      <w:r>
        <w:t>作者：俞百巍主编；邓正良，皇甫重庆编选；贵州省文化厅编</w:t>
      </w:r>
    </w:p>
    <w:p>
      <w:r>
        <w:t>出版社：北京：中国戏剧出版社</w:t>
      </w:r>
    </w:p>
    <w:p>
      <w:r>
        <w:t>出版日期：1987.12</w:t>
      </w:r>
    </w:p>
    <w:p>
      <w:r>
        <w:t>总页数：308</w:t>
      </w:r>
    </w:p>
    <w:p>
      <w:r>
        <w:t>更多请访问教客网: www.jiaokey.com</w:t>
      </w:r>
    </w:p>
    <w:p>
      <w:r>
        <w:t>中国少数民族戏剧丛书  贵州省卷  上 评论地址：https://www.jiaokey.com/book/detail/10727816.html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