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书名：露天矿通风设计</w:t>
      </w:r>
    </w:p>
    <w:p>
      <w:r>
        <w:t>作者：（苏）尼基京，（苏）比特科洛夫著；陆国荣，吕乃璧译</w:t>
      </w:r>
    </w:p>
    <w:p>
      <w:r>
        <w:t>出版社：北京：冶金工业出版社</w:t>
      </w:r>
    </w:p>
    <w:p>
      <w:r>
        <w:t>出版日期：1990.09</w:t>
      </w:r>
    </w:p>
    <w:p>
      <w:r>
        <w:t>总页数：191</w:t>
      </w:r>
    </w:p>
    <w:p>
      <w:r>
        <w:t>更多请访问教客网: www.jiaokey.com</w:t>
      </w:r>
    </w:p>
    <w:p>
      <w:r>
        <w:t>露天矿通风设计 评论地址：https://www.jiaokey.com/book/detail/10725564.html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