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党政领导谈审计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党政领导谈审计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本书出售、求购地址：https://www.jiaokey.com/book/detail/10725466.html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关键词搜索：https://www.jiaokey.com/tag/党政领导谈审计.html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