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书名：社会主义大趋势  从新视角探索社会主义代替资本主义的规律性</w:t>
      </w:r>
    </w:p>
    <w:p>
      <w:r>
        <w:t>作者：林今柱等著</w:t>
      </w:r>
    </w:p>
    <w:p>
      <w:r>
        <w:t>出版社：北京：中央编译出版社</w:t>
      </w:r>
    </w:p>
    <w:p>
      <w:r>
        <w:t>出版日期：1997.04</w:t>
      </w:r>
    </w:p>
    <w:p>
      <w:r>
        <w:t>总页数：238</w:t>
      </w:r>
    </w:p>
    <w:p>
      <w:r>
        <w:t>更多请访问教客网: www.jiaokey.com</w:t>
      </w:r>
    </w:p>
    <w:p>
      <w:r>
        <w:t>社会主义大趋势  从新视角探索社会主义代替资本主义的规律性 评论地址：https://www.jiaokey.com/book/detail/10725096.html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