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童话艺术思考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童话艺术思考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本书出售、求购地址：https://www.jiaokey.com/book/detail/10724822.html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关键词搜索：https://www.jiaokey.com/tag/童话艺术思考.html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