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书名：粉粒体过程自动化</w:t>
      </w:r>
    </w:p>
    <w:p>
      <w:r>
        <w:t>作者：（日）井伊谷钢一，（日）增田弘昭著；高增杰译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总页数：183</w:t>
      </w:r>
    </w:p>
    <w:p>
      <w:r>
        <w:t>更多请访问教客网: www.jiaokey.com</w:t>
      </w:r>
    </w:p>
    <w:p>
      <w:r>
        <w:t>粉粒体过程自动化 评论地址：https://www.jiaokey.com/book/detail/10724741.html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