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书名：现代社会致病因子正在转变</w:t>
      </w:r>
    </w:p>
    <w:p>
      <w:r>
        <w:t>作者:庄进源著</w:t>
      </w:r>
    </w:p>
    <w:p>
      <w:r>
        <w:t>出版社:北京：中国友谊出版公司</w:t>
      </w:r>
    </w:p>
    <w:p>
      <w:r>
        <w:t>出版日期：1985.12</w:t>
      </w:r>
    </w:p>
    <w:p>
      <w:r>
        <w:t>总页数：154</w:t>
      </w:r>
    </w:p>
    <w:p>
      <w:r>
        <w:t>更多请访问教客网:www.jiaokey.com</w:t>
      </w:r>
    </w:p>
    <w:p>
      <w:r>
        <w:t>现代社会致病因子正在转变评论地址：https://www.jiaokey.com/book/detail/10724308.html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