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供医学、儿科、口腔专业用  流行病学  第2版</w:t>
      </w:r>
    </w:p>
    <w:p>
      <w:r>
        <w:rPr>
          <w:rFonts w:ascii="宋体" w:hAnsi="宋体" w:eastAsia="宋体"/>
          <w:sz w:val="24"/>
        </w:rPr>
        <w:t>来匡逮，吴系科，姚凤一，钱宇平，耿贯一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供医学、儿科、口腔专业用  流行病学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来匡逮，吴系科，姚凤一，钱宇平，耿贯一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本书出售、求购地址：https://www.jiaokey.com/book/detail/10723578.html</w:t>
      </w:r>
    </w:p>
    <w:p>
      <w:r>
        <w:t>更多相关图书推荐：https://www.jiaokey.com</w:t>
      </w:r>
    </w:p>
    <w:p>
      <w:r>
        <w:t>来匡逮，吴系科，姚凤一，钱宇平，耿贯一 其他作品：https://www.jiaokey.com/tag/来匡逮，吴系科，姚凤一，钱宇平，耿贯一.html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供医学、儿科、口腔专业用  流行病学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