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书名：石河子-沙湾-玛纳斯区域国土资源</w:t>
      </w:r>
    </w:p>
    <w:p>
      <w:r>
        <w:t>作者：《石河子-沙湾-玛纳斯区域国土资源》编委会编</w:t>
      </w:r>
    </w:p>
    <w:p>
      <w:r>
        <w:t>出版社：乌鲁木齐：新疆科技卫生出版社</w:t>
      </w:r>
    </w:p>
    <w:p>
      <w:r>
        <w:t>出版日期：1995.09</w:t>
      </w:r>
    </w:p>
    <w:p>
      <w:r>
        <w:t>总页数：375</w:t>
      </w:r>
    </w:p>
    <w:p>
      <w:r>
        <w:t>更多请访问教客网: www.jiaokey.com</w:t>
      </w:r>
    </w:p>
    <w:p>
      <w:r>
        <w:t>石河子-沙湾-玛纳斯区域国土资源 评论地址：https://www.jiaokey.com/book/detail/10723302.html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