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书名：小流域治理开发经济发展一百例</w:t>
      </w:r>
    </w:p>
    <w:p>
      <w:r>
        <w:t>作者：刘利年，柳秀兰主编</w:t>
      </w:r>
    </w:p>
    <w:p>
      <w:r>
        <w:t>出版社：西安：陕西人民出版社</w:t>
      </w:r>
    </w:p>
    <w:p>
      <w:r>
        <w:t>出版日期：1997.12</w:t>
      </w:r>
    </w:p>
    <w:p>
      <w:r>
        <w:t>总页数：337</w:t>
      </w:r>
    </w:p>
    <w:p>
      <w:r>
        <w:t>更多请访问教客网: www.jiaokey.com</w:t>
      </w:r>
    </w:p>
    <w:p>
      <w:r>
        <w:t>小流域治理开发经济发展一百例 评论地址：https://www.jiaokey.com/book/detail/10721783.html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