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书名：愿后死者长毋忘  纪念“三一八”运动死难烈士魏士毅专辑</w:t>
      </w:r>
    </w:p>
    <w:p>
      <w:r>
        <w:t>作者：天津市委党史资料征集委员会编</w:t>
      </w:r>
    </w:p>
    <w:p>
      <w:r>
        <w:t>出版社：天津：南开大学出版社</w:t>
      </w:r>
    </w:p>
    <w:p>
      <w:r>
        <w:t>出版日期：1990.05</w:t>
      </w:r>
    </w:p>
    <w:p>
      <w:r>
        <w:t>总页数：175</w:t>
      </w:r>
    </w:p>
    <w:p>
      <w:r>
        <w:t>更多请访问教客网: www.jiaokey.com</w:t>
      </w:r>
    </w:p>
    <w:p>
      <w:r>
        <w:t>愿后死者长毋忘  纪念“三一八”运动死难烈士魏士毅专辑 评论地址：https://www.jiaokey.com/book/detail/10721674.html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