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书名：世界华侨华人经济研究  世界华侨华人经济国际学术研讨会论文集</w:t>
      </w:r>
    </w:p>
    <w:p>
      <w:r>
        <w:t>作者：萧效钦，李定国主编</w:t>
      </w:r>
    </w:p>
    <w:p>
      <w:r>
        <w:t>出版社：汕头：汕头大学出版社</w:t>
      </w:r>
    </w:p>
    <w:p>
      <w:r>
        <w:t>出版日期：1996.01</w:t>
      </w:r>
    </w:p>
    <w:p>
      <w:r>
        <w:t>总页数：531</w:t>
      </w:r>
    </w:p>
    <w:p>
      <w:r>
        <w:t>更多请访问教客网: www.jiaokey.com</w:t>
      </w:r>
    </w:p>
    <w:p>
      <w:r>
        <w:t>世界华侨华人经济研究  世界华侨华人经济国际学术研讨会论文集 评论地址：https://www.jiaokey.com/book/detail/10716435.html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