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书名：穷棒子精神绘新图  河北省遵化县人民学大寨自力更生艰苦奋斗</w:t>
      </w:r>
    </w:p>
    <w:p>
      <w:r>
        <w:t>作者：燕山樵著</w:t>
      </w:r>
    </w:p>
    <w:p>
      <w:r>
        <w:t>出版社：北京：农业出版社</w:t>
      </w:r>
    </w:p>
    <w:p>
      <w:r>
        <w:t>出版日期：1972.12</w:t>
      </w:r>
    </w:p>
    <w:p>
      <w:r>
        <w:t>总页数：70</w:t>
      </w:r>
    </w:p>
    <w:p>
      <w:r>
        <w:t>更多请访问教客网: www.jiaokey.com</w:t>
      </w:r>
    </w:p>
    <w:p>
      <w:r>
        <w:t>穷棒子精神绘新图  河北省遵化县人民学大寨自力更生艰苦奋斗 评论地址：https://www.jiaokey.com/book/detail/10715609.html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