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书名：老山边贫区县域经济发展探索  茶陵县域经济发展的思考与实践</w:t>
      </w:r>
    </w:p>
    <w:p>
      <w:r>
        <w:t>作者：向宋文著</w:t>
      </w:r>
    </w:p>
    <w:p>
      <w:r>
        <w:t>出版社：长沙：湖南科学技术出版社</w:t>
      </w:r>
    </w:p>
    <w:p>
      <w:r>
        <w:t>出版日期：1996.01</w:t>
      </w:r>
    </w:p>
    <w:p>
      <w:r>
        <w:t>总页数：172</w:t>
      </w:r>
    </w:p>
    <w:p>
      <w:r>
        <w:t>更多请访问教客网: www.jiaokey.com</w:t>
      </w:r>
    </w:p>
    <w:p>
      <w:r>
        <w:t>老山边贫区县域经济发展探索  茶陵县域经济发展的思考与实践 评论地址：https://www.jiaokey.com/book/detail/10714340.html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