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小本生意赚大钱</w:t>
      </w:r>
    </w:p>
    <w:p>
      <w:r>
        <w:rPr>
          <w:rFonts w:ascii="宋体" w:hAnsi="宋体" w:eastAsia="宋体"/>
          <w:sz w:val="24"/>
        </w:rPr>
        <w:t>温宪人 张中玉 李玲玉 王广山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小本生意赚大钱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温宪人 张中玉 李玲玉 王广山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本书出售、求购地址：https://www.jiaokey.com/book/detail/10713007.html</w:t>
      </w:r>
    </w:p>
    <w:p>
      <w:r>
        <w:t>更多相关图书推荐：https://www.jiaokey.com</w:t>
      </w:r>
    </w:p>
    <w:p>
      <w:r>
        <w:t>温宪人 张中玉 李玲玉 王广山 其他作品：https://www.jiaokey.com/tag/温宪人 张中玉 李玲玉 王广山.html</w:t>
      </w:r>
    </w:p>
    <w:p>
      <w:r>
        <w:t>关键词搜索：https://www.jiaokey.com/tag/小本生意赚大钱.html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