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书名：深矿井采准巷道矿压控制</w:t>
      </w:r>
    </w:p>
    <w:p>
      <w:r>
        <w:t>作者：（苏）切尔尼亚克，（苏）布尔恰科夫著；常惊鸿译</w:t>
      </w:r>
    </w:p>
    <w:p>
      <w:r>
        <w:t>出版社：北京：煤炭工业出版社</w:t>
      </w:r>
    </w:p>
    <w:p>
      <w:r>
        <w:t>出版日期：1989.06</w:t>
      </w:r>
    </w:p>
    <w:p>
      <w:r>
        <w:t>总页数：313</w:t>
      </w:r>
    </w:p>
    <w:p>
      <w:r>
        <w:t>更多请访问教客网: www.jiaokey.com</w:t>
      </w:r>
    </w:p>
    <w:p>
      <w:r>
        <w:t>深矿井采准巷道矿压控制 评论地址：https://www.jiaokey.com/book/detail/10707590.html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