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书名：欧洲战神查理大帝  在罗马废墟上重建的西欧</w:t>
      </w:r>
    </w:p>
    <w:p>
      <w:r>
        <w:t>作者：蒋庆立，王国瑞著；张耀民责任编辑</w:t>
      </w:r>
    </w:p>
    <w:p>
      <w:r>
        <w:t>出版社：长春：长春出版社</w:t>
      </w:r>
    </w:p>
    <w:p>
      <w:r>
        <w:t>出版日期：1995.02</w:t>
      </w:r>
    </w:p>
    <w:p>
      <w:r>
        <w:t>总页数：235</w:t>
      </w:r>
    </w:p>
    <w:p>
      <w:r>
        <w:t>更多请访问教客网: www.jiaokey.com</w:t>
      </w:r>
    </w:p>
    <w:p>
      <w:r>
        <w:t>欧洲战神查理大帝  在罗马废墟上重建的西欧 评论地址：https://www.jiaokey.com/book/detail/10704855.html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