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  生存竞争第一大法则</w:t>
      </w:r>
    </w:p>
    <w:p>
      <w:r>
        <w:t>作者：宋国涛主编</w:t>
      </w:r>
    </w:p>
    <w:p>
      <w:r>
        <w:t>出版社：北京：金城出版社</w:t>
      </w:r>
    </w:p>
    <w:p>
      <w:r>
        <w:t>出版日期：1998.01</w:t>
      </w:r>
    </w:p>
    <w:p>
      <w:r>
        <w:t>总页数：335</w:t>
      </w:r>
    </w:p>
    <w:p>
      <w:r>
        <w:t>更多请访问教客网: www.jiaokey.com</w:t>
      </w:r>
    </w:p>
    <w:p>
      <w:r>
        <w:t>借  生存竞争第一大法则 评论地址：https://www.jiaokey.com/book/detail/10703668.html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