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书名：液压元件及系统的动态仿真</w:t>
      </w:r>
    </w:p>
    <w:p>
      <w:r>
        <w:t>作者：（联邦德国）霍夫曼著；陈鹰译</w:t>
      </w:r>
    </w:p>
    <w:p>
      <w:r>
        <w:t>出版社：杭州：浙江大学出版社</w:t>
      </w:r>
    </w:p>
    <w:p>
      <w:r>
        <w:t>出版日期：1988.07</w:t>
      </w:r>
    </w:p>
    <w:p>
      <w:r>
        <w:t>总页数：115</w:t>
      </w:r>
    </w:p>
    <w:p>
      <w:r>
        <w:t>更多请访问教客网: www.jiaokey.com</w:t>
      </w:r>
    </w:p>
    <w:p>
      <w:r>
        <w:t>液压元件及系统的动态仿真 评论地址：https://www.jiaokey.com/book/detail/10699969.html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