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书名：益阳风采</w:t>
      </w:r>
    </w:p>
    <w:p>
      <w:r>
        <w:t>作者：吕庆怀，董庆社等</w:t>
      </w:r>
    </w:p>
    <w:p>
      <w:r>
        <w:t>出版社：长沙：湖南美术出版社</w:t>
      </w:r>
    </w:p>
    <w:p>
      <w:r>
        <w:t>出版日期：1989.11</w:t>
      </w:r>
    </w:p>
    <w:p>
      <w:r>
        <w:t>总页数：164</w:t>
      </w:r>
    </w:p>
    <w:p>
      <w:r>
        <w:t>更多请访问教客网: www.jiaokey.com</w:t>
      </w:r>
    </w:p>
    <w:p>
      <w:r>
        <w:t>益阳风采 评论地址：https://www.jiaokey.com/book/detail/10695619.html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