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轻薄短小的时代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轻薄短小的时代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本书出售、求购地址：https://www.jiaokey.com/book/detail/10693820.html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关键词搜索：https://www.jiaokey.com/tag/轻薄短小的时代.html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