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探索·改革·振兴  社会主义初级阶段的经济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探索·改革·振兴  社会主义初级阶段的经济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本书出售、求购地址：https://www.jiaokey.com/book/detail/10689855.html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关键词搜索：https://www.jiaokey.com/tag/探索·改革·振兴  社会主义初级阶段的经济.html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