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书名：深入批林批孔  继续搞好文艺革命  文艺评论集</w:t>
      </w:r>
    </w:p>
    <w:p>
      <w:r>
        <w:t>作者：江天著</w:t>
      </w:r>
    </w:p>
    <w:p>
      <w:r>
        <w:t>出版社：天津：天津人民出版社</w:t>
      </w:r>
    </w:p>
    <w:p>
      <w:r>
        <w:t>出版日期：1975.02</w:t>
      </w:r>
    </w:p>
    <w:p>
      <w:r>
        <w:t>总页数：89</w:t>
      </w:r>
    </w:p>
    <w:p>
      <w:r>
        <w:t>更多请访问教客网: www.jiaokey.com</w:t>
      </w:r>
    </w:p>
    <w:p>
      <w:r>
        <w:t>深入批林批孔  继续搞好文艺革命  文艺评论集 评论地址：https://www.jiaokey.com/book/detail/10689421.html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